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4" w:rsidRDefault="006E7AF4" w:rsidP="006E7AF4">
      <w:pPr>
        <w:keepNext/>
        <w:keepLines/>
        <w:spacing w:after="0"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0D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10D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рабочей программе по изобразительному искусству (ФГОС) 1-4 классов</w:t>
      </w:r>
    </w:p>
    <w:p w:rsidR="006E7AF4" w:rsidRPr="00510DAE" w:rsidRDefault="006E7AF4" w:rsidP="006E7AF4">
      <w:pPr>
        <w:keepNext/>
        <w:keepLines/>
        <w:spacing w:after="0"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7AF4" w:rsidRPr="004A5FD4" w:rsidRDefault="006E7AF4" w:rsidP="006E7A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A5FD4">
        <w:rPr>
          <w:rFonts w:ascii="Times New Roman" w:hAnsi="Times New Roman" w:cs="Times New Roman"/>
          <w:b/>
          <w:i/>
          <w:sz w:val="28"/>
          <w:szCs w:val="28"/>
        </w:rPr>
        <w:t xml:space="preserve">Настоящая образовательная программа составлена на основе: </w:t>
      </w:r>
    </w:p>
    <w:p w:rsidR="006E7AF4" w:rsidRPr="004A5FD4" w:rsidRDefault="006E7AF4" w:rsidP="006E7AF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>Федерального закона РФ от 29 декабря 2012г. № 273-ФЗ «Об образовании»</w:t>
      </w:r>
      <w:r w:rsidRPr="004A5FD4">
        <w:rPr>
          <w:rFonts w:ascii="Times New Roman" w:hAnsi="Times New Roman" w:cs="Times New Roman"/>
          <w:sz w:val="28"/>
          <w:szCs w:val="28"/>
        </w:rPr>
        <w:t xml:space="preserve"> Статья 14 п. 5, статья 32 п. 1, п. 2, статья 9 п.1.;</w:t>
      </w:r>
    </w:p>
    <w:p w:rsidR="006E7AF4" w:rsidRPr="004A5FD4" w:rsidRDefault="006E7AF4" w:rsidP="006E7AF4">
      <w:pPr>
        <w:numPr>
          <w:ilvl w:val="0"/>
          <w:numId w:val="1"/>
        </w:numPr>
        <w:spacing w:after="0" w:line="276" w:lineRule="auto"/>
        <w:ind w:left="284" w:right="-123"/>
        <w:contextualSpacing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</w:t>
      </w:r>
    </w:p>
    <w:p w:rsidR="006E7AF4" w:rsidRPr="004A5FD4" w:rsidRDefault="006E7AF4" w:rsidP="006E7AF4">
      <w:pPr>
        <w:spacing w:after="0" w:line="276" w:lineRule="auto"/>
        <w:ind w:left="709" w:right="-123" w:hanging="709"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 xml:space="preserve">     общего образования (приказы Министерства образования и науки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A5FD4">
        <w:rPr>
          <w:rFonts w:ascii="Times New Roman" w:hAnsi="Times New Roman"/>
          <w:sz w:val="28"/>
          <w:szCs w:val="28"/>
        </w:rPr>
        <w:t>Российской Федерации от 06.10.2009 № 373);</w:t>
      </w:r>
    </w:p>
    <w:p w:rsidR="006E7AF4" w:rsidRPr="004A5FD4" w:rsidRDefault="006E7AF4" w:rsidP="006E7AF4">
      <w:pPr>
        <w:numPr>
          <w:ilvl w:val="0"/>
          <w:numId w:val="2"/>
        </w:numPr>
        <w:spacing w:after="0" w:line="276" w:lineRule="auto"/>
        <w:ind w:left="142" w:right="-123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 (2010г.);</w:t>
      </w:r>
    </w:p>
    <w:p w:rsidR="006E7AF4" w:rsidRPr="004A5FD4" w:rsidRDefault="006E7AF4" w:rsidP="006E7AF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D4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обучения требований к условиям и организации обучения в общеобразовательных учреждениях», </w:t>
      </w:r>
      <w:proofErr w:type="spellStart"/>
      <w:r w:rsidRPr="004A5F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5FD4">
        <w:rPr>
          <w:rFonts w:ascii="Times New Roman" w:hAnsi="Times New Roman" w:cs="Times New Roman"/>
          <w:sz w:val="28"/>
          <w:szCs w:val="28"/>
        </w:rPr>
        <w:t xml:space="preserve"> 2.4.2.2821 – 10 утверждённых Главным санитарным врачом Российской Федерации от 29 декабря 2010г. №189г., зарегистрированных в Минюсте РФ 3.03.2011 №19993;</w:t>
      </w:r>
    </w:p>
    <w:p w:rsidR="006E7AF4" w:rsidRPr="004A5FD4" w:rsidRDefault="006E7AF4" w:rsidP="006E7AF4">
      <w:pPr>
        <w:numPr>
          <w:ilvl w:val="0"/>
          <w:numId w:val="2"/>
        </w:numPr>
        <w:spacing w:after="0" w:line="276" w:lineRule="auto"/>
        <w:ind w:left="284" w:right="-123"/>
        <w:contextualSpacing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</w:t>
      </w:r>
    </w:p>
    <w:p w:rsidR="006E7AF4" w:rsidRPr="004A5FD4" w:rsidRDefault="006E7AF4" w:rsidP="006E7AF4">
      <w:pPr>
        <w:spacing w:after="0" w:line="276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 xml:space="preserve">    Муниципального бюджетного общеобразовательного учреждения «Средняя    общеобразовательная школа №16»;</w:t>
      </w:r>
    </w:p>
    <w:p w:rsidR="006E7AF4" w:rsidRPr="004A5FD4" w:rsidRDefault="006E7AF4" w:rsidP="006E7AF4">
      <w:pPr>
        <w:numPr>
          <w:ilvl w:val="0"/>
          <w:numId w:val="3"/>
        </w:numPr>
        <w:spacing w:after="0" w:line="276" w:lineRule="auto"/>
        <w:ind w:left="284" w:right="-1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«Изобразительное искусство</w:t>
      </w:r>
      <w:r w:rsidRPr="004A5FD4">
        <w:rPr>
          <w:rFonts w:ascii="Times New Roman" w:hAnsi="Times New Roman"/>
          <w:sz w:val="28"/>
          <w:szCs w:val="28"/>
        </w:rPr>
        <w:t>»</w:t>
      </w:r>
    </w:p>
    <w:p w:rsidR="006E7AF4" w:rsidRPr="004A5FD4" w:rsidRDefault="006E7AF4" w:rsidP="006E7AF4">
      <w:pPr>
        <w:spacing w:after="0" w:line="276" w:lineRule="auto"/>
        <w:ind w:left="567" w:right="-123"/>
        <w:jc w:val="both"/>
        <w:rPr>
          <w:rFonts w:ascii="Times New Roman" w:hAnsi="Times New Roman"/>
          <w:sz w:val="28"/>
          <w:szCs w:val="28"/>
        </w:rPr>
      </w:pPr>
      <w:r w:rsidRPr="004A5FD4">
        <w:rPr>
          <w:rFonts w:ascii="Times New Roman" w:hAnsi="Times New Roman"/>
          <w:sz w:val="28"/>
          <w:szCs w:val="28"/>
        </w:rPr>
        <w:t>/Сборник рабочих программ «Школа России» М.:</w:t>
      </w:r>
      <w:r>
        <w:rPr>
          <w:rFonts w:ascii="Times New Roman" w:hAnsi="Times New Roman"/>
          <w:sz w:val="28"/>
          <w:szCs w:val="28"/>
        </w:rPr>
        <w:t xml:space="preserve"> «Просвещение», 2014</w:t>
      </w:r>
      <w:r w:rsidRPr="004A5FD4">
        <w:rPr>
          <w:rFonts w:ascii="Times New Roman" w:hAnsi="Times New Roman"/>
          <w:sz w:val="28"/>
          <w:szCs w:val="28"/>
        </w:rPr>
        <w:t>г./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AF4" w:rsidRPr="00510DAE" w:rsidRDefault="006E7AF4" w:rsidP="006E7A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5FD4">
        <w:rPr>
          <w:rFonts w:ascii="Times New Roman" w:hAnsi="Times New Roman"/>
          <w:sz w:val="28"/>
          <w:szCs w:val="28"/>
        </w:rPr>
        <w:t>Рабочая программа предназначена для изучения технологии на базовом уровне.</w:t>
      </w:r>
    </w:p>
    <w:p w:rsidR="006E7AF4" w:rsidRPr="00510DAE" w:rsidRDefault="006E7AF4" w:rsidP="006E7AF4">
      <w:pPr>
        <w:spacing w:after="0" w:line="276" w:lineRule="auto"/>
        <w:ind w:left="-15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6E7AF4" w:rsidRPr="004A5FD4" w:rsidRDefault="006E7AF4" w:rsidP="006E7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изучение изобразительного искусства</w:t>
      </w:r>
      <w:r w:rsidRPr="004A5FD4">
        <w:rPr>
          <w:rFonts w:ascii="Times New Roman" w:hAnsi="Times New Roman" w:cs="Times New Roman"/>
          <w:sz w:val="28"/>
          <w:szCs w:val="28"/>
        </w:rPr>
        <w:t xml:space="preserve"> в начально</w:t>
      </w:r>
      <w:r>
        <w:rPr>
          <w:rFonts w:ascii="Times New Roman" w:hAnsi="Times New Roman" w:cs="Times New Roman"/>
          <w:sz w:val="28"/>
          <w:szCs w:val="28"/>
        </w:rPr>
        <w:t xml:space="preserve">й школе отводится 1 ч в неделю. </w:t>
      </w:r>
      <w:r w:rsidRPr="004A5FD4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Pr="00384A62">
        <w:rPr>
          <w:rFonts w:ascii="Times New Roman" w:hAnsi="Times New Roman" w:cs="Times New Roman"/>
          <w:sz w:val="28"/>
          <w:szCs w:val="28"/>
        </w:rPr>
        <w:t>135 ч: 33 ч -</w:t>
      </w:r>
      <w:r w:rsidRPr="004A5FD4">
        <w:rPr>
          <w:rFonts w:ascii="Times New Roman" w:hAnsi="Times New Roman" w:cs="Times New Roman"/>
          <w:sz w:val="28"/>
          <w:szCs w:val="28"/>
        </w:rPr>
        <w:t xml:space="preserve"> в 1 классе (33 учебные недели), по </w:t>
      </w:r>
      <w:r w:rsidRPr="00384A62">
        <w:rPr>
          <w:rFonts w:ascii="Times New Roman" w:hAnsi="Times New Roman" w:cs="Times New Roman"/>
          <w:sz w:val="28"/>
          <w:szCs w:val="28"/>
        </w:rPr>
        <w:t>34 ч -</w:t>
      </w:r>
      <w:r w:rsidRPr="004A5FD4">
        <w:rPr>
          <w:rFonts w:ascii="Times New Roman" w:hAnsi="Times New Roman" w:cs="Times New Roman"/>
          <w:sz w:val="28"/>
          <w:szCs w:val="28"/>
        </w:rPr>
        <w:t xml:space="preserve"> во 2, 3 и 4 классах (34 учебные недели в каждом классе).</w:t>
      </w:r>
    </w:p>
    <w:p w:rsidR="006E7AF4" w:rsidRPr="00F116E5" w:rsidRDefault="006E7AF4" w:rsidP="006E7A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510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F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ланируемые результаты освоения учебного предмета, 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F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одержание учебного предмета, 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F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0339" w:rsidRDefault="00520339"/>
    <w:sectPr w:rsidR="00520339" w:rsidSect="005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720"/>
    <w:multiLevelType w:val="hybridMultilevel"/>
    <w:tmpl w:val="5894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2303"/>
    <w:multiLevelType w:val="hybridMultilevel"/>
    <w:tmpl w:val="7E261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77D42"/>
    <w:multiLevelType w:val="hybridMultilevel"/>
    <w:tmpl w:val="20B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F4"/>
    <w:rsid w:val="00520339"/>
    <w:rsid w:val="006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Локтионов</dc:creator>
  <cp:keywords/>
  <dc:description/>
  <cp:lastModifiedBy>Ярослав Локтионов</cp:lastModifiedBy>
  <cp:revision>2</cp:revision>
  <dcterms:created xsi:type="dcterms:W3CDTF">2020-02-05T13:13:00Z</dcterms:created>
  <dcterms:modified xsi:type="dcterms:W3CDTF">2020-02-05T13:13:00Z</dcterms:modified>
</cp:coreProperties>
</file>